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75B" w:rsidRPr="00374DF5" w:rsidRDefault="00CA075B" w:rsidP="009D54D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0"/>
          <w:szCs w:val="20"/>
          <w:lang w:eastAsia="ru-RU"/>
        </w:rPr>
      </w:pPr>
      <w:r w:rsidRPr="00B120E3">
        <w:rPr>
          <w:rFonts w:ascii="Times New Roman" w:hAnsi="Times New Roman"/>
          <w:sz w:val="20"/>
          <w:szCs w:val="20"/>
          <w:lang w:eastAsia="ru-RU"/>
        </w:rPr>
        <w:t>Приложение №</w:t>
      </w:r>
      <w:r w:rsidR="0050178E">
        <w:rPr>
          <w:rFonts w:ascii="Times New Roman" w:hAnsi="Times New Roman"/>
          <w:sz w:val="20"/>
          <w:szCs w:val="20"/>
          <w:lang w:eastAsia="ru-RU"/>
        </w:rPr>
        <w:t>2</w:t>
      </w:r>
    </w:p>
    <w:p w:rsidR="00CA075B" w:rsidRPr="00B120E3" w:rsidRDefault="0050178E" w:rsidP="009D54D6">
      <w:pPr>
        <w:pStyle w:val="Style3"/>
        <w:widowControl/>
        <w:suppressAutoHyphens/>
        <w:jc w:val="right"/>
        <w:rPr>
          <w:sz w:val="20"/>
          <w:szCs w:val="20"/>
        </w:rPr>
      </w:pPr>
      <w:r>
        <w:rPr>
          <w:sz w:val="26"/>
          <w:szCs w:val="26"/>
        </w:rPr>
        <w:t xml:space="preserve">к Дополнительному соглашению от </w:t>
      </w:r>
      <w:r w:rsidR="00487730">
        <w:rPr>
          <w:sz w:val="26"/>
          <w:szCs w:val="26"/>
        </w:rPr>
        <w:t>№______</w:t>
      </w:r>
      <w:proofErr w:type="gramStart"/>
      <w:r w:rsidR="00487730">
        <w:rPr>
          <w:sz w:val="26"/>
          <w:szCs w:val="26"/>
        </w:rPr>
        <w:t>от</w:t>
      </w:r>
      <w:proofErr w:type="gramEnd"/>
      <w:r w:rsidR="00487730">
        <w:rPr>
          <w:sz w:val="26"/>
          <w:szCs w:val="26"/>
        </w:rPr>
        <w:t xml:space="preserve">________ </w:t>
      </w:r>
      <w:r>
        <w:rPr>
          <w:sz w:val="26"/>
          <w:szCs w:val="26"/>
        </w:rPr>
        <w:t xml:space="preserve">2025 </w:t>
      </w:r>
      <w:r w:rsidR="0092291F" w:rsidRPr="00B120E3">
        <w:rPr>
          <w:rStyle w:val="FontStyle108"/>
          <w:b w:val="0"/>
          <w:bCs/>
          <w:sz w:val="20"/>
          <w:szCs w:val="20"/>
        </w:rPr>
        <w:t xml:space="preserve">                                                                      </w:t>
      </w:r>
      <w:r w:rsidR="005936AD">
        <w:rPr>
          <w:rStyle w:val="FontStyle108"/>
          <w:b w:val="0"/>
          <w:bCs/>
          <w:sz w:val="20"/>
          <w:szCs w:val="20"/>
        </w:rPr>
        <w:t xml:space="preserve">                              </w:t>
      </w:r>
      <w:r>
        <w:rPr>
          <w:rStyle w:val="FontStyle108"/>
          <w:b w:val="0"/>
          <w:bCs/>
          <w:sz w:val="20"/>
          <w:szCs w:val="20"/>
        </w:rPr>
        <w:t xml:space="preserve"> </w:t>
      </w:r>
    </w:p>
    <w:p w:rsidR="00CA075B" w:rsidRDefault="00CA075B" w:rsidP="00CA075B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CA075B" w:rsidRDefault="00CA075B" w:rsidP="00CA075B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Перечень налоговых органов, предоставляющих государственные услуги, предусмотренные настоящим Соглашением</w:t>
      </w:r>
    </w:p>
    <w:tbl>
      <w:tblPr>
        <w:tblW w:w="949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233"/>
        <w:gridCol w:w="3117"/>
        <w:gridCol w:w="36"/>
        <w:gridCol w:w="2974"/>
      </w:tblGrid>
      <w:tr w:rsidR="00CA075B" w:rsidTr="001F2A4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КОДИФНС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  <w:p w:rsidR="00CA075B" w:rsidRDefault="00CA07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налогового органа</w:t>
            </w: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Место нахождения налогового органа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B72D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Территория</w:t>
            </w:r>
            <w:r w:rsidR="00CA075B">
              <w:rPr>
                <w:rFonts w:ascii="Times New Roman" w:hAnsi="Times New Roman"/>
                <w:sz w:val="24"/>
                <w:szCs w:val="24"/>
                <w:lang w:eastAsia="ru-RU"/>
              </w:rPr>
              <w:t>, обслуживаемая налоговым органом</w:t>
            </w:r>
          </w:p>
        </w:tc>
      </w:tr>
      <w:tr w:rsidR="00CA075B" w:rsidTr="001F2A4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 w:rsidP="006969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  <w:r w:rsidR="006969AD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B72D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ФНС России по Республике Карелия ( ТОРМ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етрозаводск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B72D39" w:rsidRPr="00B72D39" w:rsidRDefault="00B72D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 w:rsidP="001F0C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185031, </w:t>
            </w:r>
            <w:r>
              <w:rPr>
                <w:rFonts w:ascii="Times New Roman" w:hAnsi="Times New Roman"/>
                <w:sz w:val="24"/>
                <w:szCs w:val="24"/>
              </w:rPr>
              <w:t>Республика Карелия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г. Петрозаводск, ул. </w:t>
            </w:r>
            <w:r w:rsidR="001F0C55">
              <w:rPr>
                <w:rFonts w:ascii="Times New Roman" w:hAnsi="Times New Roman"/>
                <w:sz w:val="24"/>
                <w:szCs w:val="24"/>
                <w:lang w:eastAsia="ru-RU"/>
              </w:rPr>
              <w:t>Чапаева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1F0C55"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 w:rsidP="008F5CB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г. Петрозаводск</w:t>
            </w:r>
            <w:r w:rsidR="00374DF5">
              <w:rPr>
                <w:rFonts w:ascii="Times New Roman" w:hAnsi="Times New Roman"/>
                <w:sz w:val="24"/>
                <w:szCs w:val="24"/>
              </w:rPr>
              <w:t xml:space="preserve">, г. Олонец </w:t>
            </w:r>
            <w:proofErr w:type="spellStart"/>
            <w:r w:rsidR="00374DF5">
              <w:rPr>
                <w:rFonts w:ascii="Times New Roman" w:hAnsi="Times New Roman"/>
                <w:sz w:val="24"/>
                <w:szCs w:val="24"/>
              </w:rPr>
              <w:t>Олонецкий</w:t>
            </w:r>
            <w:proofErr w:type="spellEnd"/>
            <w:r w:rsidR="00374DF5">
              <w:rPr>
                <w:rFonts w:ascii="Times New Roman" w:hAnsi="Times New Roman"/>
                <w:sz w:val="24"/>
                <w:szCs w:val="24"/>
              </w:rPr>
              <w:t xml:space="preserve"> р-н</w:t>
            </w:r>
            <w:r w:rsidR="00B72D39">
              <w:rPr>
                <w:rFonts w:ascii="Times New Roman" w:hAnsi="Times New Roman"/>
                <w:sz w:val="24"/>
                <w:szCs w:val="24"/>
              </w:rPr>
              <w:t>,</w:t>
            </w:r>
            <w:r w:rsidR="008F5C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F5CBA">
              <w:rPr>
                <w:rFonts w:ascii="Times New Roman" w:hAnsi="Times New Roman"/>
                <w:sz w:val="24"/>
                <w:szCs w:val="24"/>
              </w:rPr>
              <w:t>П</w:t>
            </w:r>
            <w:r w:rsidR="00B72D39">
              <w:rPr>
                <w:rFonts w:ascii="Times New Roman" w:hAnsi="Times New Roman"/>
                <w:sz w:val="24"/>
                <w:szCs w:val="24"/>
              </w:rPr>
              <w:t>рионежский</w:t>
            </w:r>
            <w:proofErr w:type="spellEnd"/>
            <w:r w:rsidR="00B72D39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spellStart"/>
            <w:r w:rsidR="008F5CBA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8F5CB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8F5CBA">
              <w:rPr>
                <w:rFonts w:ascii="Times New Roman" w:hAnsi="Times New Roman"/>
                <w:sz w:val="24"/>
                <w:szCs w:val="24"/>
              </w:rPr>
              <w:t>Пряжа,</w:t>
            </w:r>
            <w:r w:rsidR="00B72D39">
              <w:rPr>
                <w:rFonts w:ascii="Times New Roman" w:hAnsi="Times New Roman"/>
                <w:sz w:val="24"/>
                <w:szCs w:val="24"/>
              </w:rPr>
              <w:t>Пряжинский</w:t>
            </w:r>
            <w:proofErr w:type="spellEnd"/>
            <w:r w:rsidR="00B72D39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spellStart"/>
            <w:r w:rsidR="008F5CBA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="008F5CBA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="008F5CBA">
              <w:rPr>
                <w:rFonts w:ascii="Times New Roman" w:hAnsi="Times New Roman"/>
                <w:sz w:val="24"/>
                <w:szCs w:val="24"/>
              </w:rPr>
              <w:t>уоярви</w:t>
            </w:r>
            <w:proofErr w:type="spellEnd"/>
            <w:r w:rsidR="008F5CB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B72D39">
              <w:rPr>
                <w:rFonts w:ascii="Times New Roman" w:hAnsi="Times New Roman"/>
                <w:sz w:val="24"/>
                <w:szCs w:val="24"/>
              </w:rPr>
              <w:t>Суоярвский</w:t>
            </w:r>
            <w:proofErr w:type="spellEnd"/>
            <w:r w:rsidR="00B7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002F6">
              <w:rPr>
                <w:rFonts w:ascii="Times New Roman" w:hAnsi="Times New Roman"/>
                <w:sz w:val="24"/>
                <w:szCs w:val="24"/>
              </w:rPr>
              <w:t>муниципальный округ</w:t>
            </w:r>
          </w:p>
        </w:tc>
      </w:tr>
      <w:tr w:rsidR="006545EE" w:rsidTr="006545EE">
        <w:trPr>
          <w:trHeight w:val="183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EE" w:rsidRDefault="006545EE" w:rsidP="006969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EE" w:rsidRDefault="006545EE" w:rsidP="006545E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Управление ФНС России по Республике Карелия ( ТОРМ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емь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45EE" w:rsidRDefault="006545E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186610, Республика Карелия, г. Кемь, ул. Гидростроителей, д. 16а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EE" w:rsidRDefault="006545E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Кемь, п. Лоухи,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Кемский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Лоухский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р-н </w:t>
            </w:r>
          </w:p>
          <w:p w:rsidR="006545EE" w:rsidRDefault="006545E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545EE" w:rsidRDefault="006545E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545EE" w:rsidRDefault="006545E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545EE" w:rsidRDefault="006545E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545EE" w:rsidRDefault="006545E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545EE" w:rsidRDefault="006545E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45EE" w:rsidTr="001F2A40">
        <w:trPr>
          <w:trHeight w:val="11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EE" w:rsidRDefault="00A43A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1000</w:t>
            </w:r>
          </w:p>
          <w:p w:rsidR="00A43A77" w:rsidRDefault="00A43A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EE" w:rsidRDefault="00654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ФНС России по Республике Карелия ( ТОРМ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остомукша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EE" w:rsidRDefault="006545E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186610, Республика Карелия,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остомукша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ул.Советская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д.16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EE" w:rsidRDefault="006545EE" w:rsidP="00654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Г.Костомукша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Калевала,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Калевальский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р-н</w:t>
            </w:r>
          </w:p>
        </w:tc>
      </w:tr>
      <w:tr w:rsidR="009B611D" w:rsidTr="00374DF5">
        <w:trPr>
          <w:trHeight w:val="210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11D" w:rsidRDefault="006969AD" w:rsidP="00CA07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11D" w:rsidRDefault="006545EE" w:rsidP="006545E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ФНС России по Республике Карелия ( ТОРМ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егежа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611D" w:rsidRDefault="009B611D" w:rsidP="001C4DC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186420, Республика Карелия, г. Сегежа, ул. </w:t>
            </w:r>
            <w:r w:rsidR="006545EE">
              <w:rPr>
                <w:rFonts w:ascii="Times New Roman" w:hAnsi="Times New Roman"/>
                <w:sz w:val="24"/>
                <w:szCs w:val="24"/>
              </w:rPr>
              <w:t>Советская 18</w:t>
            </w:r>
          </w:p>
          <w:p w:rsidR="009B611D" w:rsidRDefault="009B611D" w:rsidP="00374D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45E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11D" w:rsidRDefault="009B611D" w:rsidP="008F5CB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Сегежа, г. Беломорск,  п. Муезерский, Сегежский </w:t>
            </w:r>
            <w:r w:rsidR="008F5CB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муниципальный округ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Беломорский </w:t>
            </w:r>
            <w:r w:rsidR="008F5CB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муниципальный округ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Муезерский р-н</w:t>
            </w:r>
            <w:r w:rsidR="00654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н, </w:t>
            </w:r>
            <w:proofErr w:type="gramEnd"/>
          </w:p>
        </w:tc>
      </w:tr>
      <w:tr w:rsidR="009B611D" w:rsidTr="00374DF5">
        <w:trPr>
          <w:trHeight w:val="22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11D" w:rsidRDefault="006969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11D" w:rsidRDefault="006545EE" w:rsidP="00F12B5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Управление ФНС России по Республике Карелия ( ТОРМ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ортавала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611D" w:rsidRDefault="009B611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186790, Республика Карелия, г. Сортавала, ул. Гагарина, д.7</w:t>
            </w:r>
          </w:p>
          <w:p w:rsidR="009B611D" w:rsidRDefault="009B611D" w:rsidP="00374D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9B611D" w:rsidRDefault="009B611D" w:rsidP="00374D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11D" w:rsidRDefault="009B611D" w:rsidP="008F5CB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Сортавала, г. Лахденпохья, г. Питкяранта,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Лахденпохский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r w:rsidR="008F5CBA">
              <w:rPr>
                <w:rFonts w:ascii="Times New Roman" w:hAnsi="Times New Roman"/>
                <w:sz w:val="24"/>
                <w:szCs w:val="24"/>
              </w:rPr>
              <w:t xml:space="preserve">Сортавальский муниципальный </w:t>
            </w:r>
            <w:proofErr w:type="spellStart"/>
            <w:r w:rsidR="008F5CBA">
              <w:rPr>
                <w:rFonts w:ascii="Times New Roman" w:hAnsi="Times New Roman"/>
                <w:sz w:val="24"/>
                <w:szCs w:val="24"/>
              </w:rPr>
              <w:t>округ,</w:t>
            </w:r>
            <w:r>
              <w:rPr>
                <w:rFonts w:ascii="Times New Roman" w:hAnsi="Times New Roman"/>
                <w:sz w:val="24"/>
                <w:szCs w:val="24"/>
              </w:rPr>
              <w:t>Питкярантский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5CBA">
              <w:rPr>
                <w:rFonts w:ascii="Times New Roman" w:hAnsi="Times New Roman"/>
                <w:sz w:val="24"/>
                <w:szCs w:val="24"/>
              </w:rPr>
              <w:t>муниципальный округ</w:t>
            </w:r>
          </w:p>
        </w:tc>
      </w:tr>
      <w:tr w:rsidR="006545EE" w:rsidTr="00A35E9B">
        <w:trPr>
          <w:trHeight w:val="32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EE" w:rsidRDefault="006545EE" w:rsidP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1000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EE" w:rsidRDefault="006545E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Управление ФНС России по Республике Карелия ( ТОРМ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едвежьегорск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45EE" w:rsidRDefault="006545EE" w:rsidP="0050178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186352, Республика Карелия, г. Медвежьегорск, ул. </w:t>
            </w:r>
            <w:r w:rsidR="0050178E">
              <w:rPr>
                <w:rFonts w:ascii="Times New Roman" w:hAnsi="Times New Roman"/>
                <w:sz w:val="24"/>
                <w:szCs w:val="24"/>
              </w:rPr>
              <w:t>Советская 18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5EE" w:rsidRDefault="006545EE" w:rsidP="006545E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Медвежьегорск, г. Пудож, Медвежьегорск р-н,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Пудожский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</w:p>
        </w:tc>
      </w:tr>
      <w:tr w:rsidR="006545EE" w:rsidTr="00374DF5">
        <w:trPr>
          <w:trHeight w:val="207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EE" w:rsidRDefault="00654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EE" w:rsidRDefault="00654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ФНС России по Республике Карелия ( ТОРМ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ондопога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5EE" w:rsidRDefault="006545EE" w:rsidP="0050178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186222, Республика Карелия,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г.Кондопога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ул.Комсомольская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0178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5EE" w:rsidRDefault="006545EE" w:rsidP="00A35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ондопожский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р-н Кондопога,</w:t>
            </w:r>
          </w:p>
        </w:tc>
      </w:tr>
    </w:tbl>
    <w:p w:rsidR="00F02310" w:rsidRDefault="00F02310" w:rsidP="00FC75DC"/>
    <w:sectPr w:rsidR="00F0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75B"/>
    <w:rsid w:val="00040E25"/>
    <w:rsid w:val="001513D4"/>
    <w:rsid w:val="001C4DC9"/>
    <w:rsid w:val="001F0C55"/>
    <w:rsid w:val="001F2A40"/>
    <w:rsid w:val="0022663E"/>
    <w:rsid w:val="002A49C2"/>
    <w:rsid w:val="00374DF5"/>
    <w:rsid w:val="00420712"/>
    <w:rsid w:val="00487730"/>
    <w:rsid w:val="004F7B5C"/>
    <w:rsid w:val="0050178E"/>
    <w:rsid w:val="005936AD"/>
    <w:rsid w:val="006545EE"/>
    <w:rsid w:val="006969AD"/>
    <w:rsid w:val="006C0930"/>
    <w:rsid w:val="00750B6B"/>
    <w:rsid w:val="007E223D"/>
    <w:rsid w:val="008F5CBA"/>
    <w:rsid w:val="009002F6"/>
    <w:rsid w:val="0092291F"/>
    <w:rsid w:val="009B611D"/>
    <w:rsid w:val="009D54D6"/>
    <w:rsid w:val="00A35E9B"/>
    <w:rsid w:val="00A43A77"/>
    <w:rsid w:val="00A5398B"/>
    <w:rsid w:val="00B120E3"/>
    <w:rsid w:val="00B72D39"/>
    <w:rsid w:val="00CA075B"/>
    <w:rsid w:val="00CF3A9A"/>
    <w:rsid w:val="00DC63D9"/>
    <w:rsid w:val="00DD10F1"/>
    <w:rsid w:val="00F02310"/>
    <w:rsid w:val="00F12B5E"/>
    <w:rsid w:val="00FC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75B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CA075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8">
    <w:name w:val="Font Style108"/>
    <w:rsid w:val="00CA075B"/>
    <w:rPr>
      <w:rFonts w:ascii="Times New Roman" w:hAnsi="Times New Roman" w:cs="Times New Roman" w:hint="default"/>
      <w:b/>
      <w:bCs w:val="0"/>
      <w:spacing w:val="-1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75B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CA075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8">
    <w:name w:val="Font Style108"/>
    <w:rsid w:val="00CA075B"/>
    <w:rPr>
      <w:rFonts w:ascii="Times New Roman" w:hAnsi="Times New Roman" w:cs="Times New Roman" w:hint="default"/>
      <w:b/>
      <w:bCs w:val="0"/>
      <w:spacing w:val="-1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CCC3B-9FB8-4BB7-B9ED-D114E9C4E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Морозова Марина Владимировна</cp:lastModifiedBy>
  <cp:revision>5</cp:revision>
  <cp:lastPrinted>2025-02-10T05:56:00Z</cp:lastPrinted>
  <dcterms:created xsi:type="dcterms:W3CDTF">2025-01-23T07:53:00Z</dcterms:created>
  <dcterms:modified xsi:type="dcterms:W3CDTF">2025-02-10T06:00:00Z</dcterms:modified>
</cp:coreProperties>
</file>